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A6" w:rsidRPr="007D74D8" w:rsidRDefault="00783BA6" w:rsidP="007D74D8">
      <w:pPr>
        <w:jc w:val="center"/>
        <w:rPr>
          <w:b/>
        </w:rPr>
      </w:pPr>
      <w:r w:rsidRPr="007D74D8">
        <w:rPr>
          <w:b/>
        </w:rPr>
        <w:t>Законодательные акты об охране здоровья обучающихся и воспитанников</w:t>
      </w:r>
      <w:r w:rsidR="007D74D8" w:rsidRPr="007D74D8">
        <w:rPr>
          <w:b/>
        </w:rPr>
        <w:t xml:space="preserve"> образовательных организаций.</w:t>
      </w:r>
    </w:p>
    <w:p w:rsidR="007D74D8" w:rsidRDefault="007D74D8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>На работу образовательных учреждений</w:t>
      </w:r>
      <w:r>
        <w:tab/>
        <w:t xml:space="preserve">распространяется </w:t>
      </w:r>
      <w:r>
        <w:t>Федеральный закон «О санитарно-</w:t>
      </w:r>
      <w:r>
        <w:t>эпидемиологическом благополучии населения».</w:t>
      </w:r>
    </w:p>
    <w:p w:rsidR="00783BA6" w:rsidRDefault="00783BA6" w:rsidP="007D74D8">
      <w:pPr>
        <w:ind w:firstLine="709"/>
        <w:jc w:val="both"/>
      </w:pPr>
    </w:p>
    <w:p w:rsidR="008A41A9" w:rsidRDefault="00783BA6" w:rsidP="007D74D8">
      <w:pPr>
        <w:ind w:firstLine="709"/>
        <w:jc w:val="both"/>
      </w:pPr>
      <w:r>
        <w:t>Для предупреждения возникновения и распространения инф</w:t>
      </w:r>
      <w:r>
        <w:t>екционных заболеваний в школах и детских садах</w:t>
      </w:r>
      <w:r>
        <w:t xml:space="preserve"> должны своевременно и в полном объеме проводиться санитарно-противоэпидемические и профилактические мероприятия.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>Кроме того, согласно статье 28 закона «О санитарно-эпидемиологическом благополучии населения</w:t>
      </w:r>
      <w:r>
        <w:t>»,</w:t>
      </w:r>
      <w:r>
        <w:t xml:space="preserve"> и статье 41 закона «Об образовании</w:t>
      </w:r>
      <w:r>
        <w:t xml:space="preserve"> </w:t>
      </w:r>
      <w:r w:rsidRPr="00783BA6">
        <w:t>в Российской Федерации</w:t>
      </w:r>
      <w:r>
        <w:t>»,</w:t>
      </w:r>
      <w:r>
        <w:t xml:space="preserve"> во всех образовательных организациях, независимо от </w:t>
      </w:r>
      <w:r>
        <w:t>организационно-правовой</w:t>
      </w:r>
      <w:r>
        <w:t xml:space="preserve"> формы, должны осуществляться меры по профилактике заболеваний и сохранению здоровья учеников.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 xml:space="preserve">В соответствии с законом «Об основах охраны здоровья </w:t>
      </w:r>
      <w:r>
        <w:t>граждан в Российской Федерации»</w:t>
      </w:r>
      <w:r>
        <w:t xml:space="preserve">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 (пункт 3 статьи 12 Федерального закона № 323-ФЗ).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 xml:space="preserve">Перечень социально значимых заболеваний утвержден постановлением Правительства РФ и </w:t>
      </w:r>
      <w:proofErr w:type="spellStart"/>
      <w:r>
        <w:t>коронавирусная</w:t>
      </w:r>
      <w:proofErr w:type="spellEnd"/>
      <w:r>
        <w:t xml:space="preserve"> инфекция включена в него, как заболевание, представляющих опасность для окружающих.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>Санитарные правила распространяются абсолютно на все школы (лицеи, гимназии) и дет</w:t>
      </w:r>
      <w:r>
        <w:t>ские сады</w:t>
      </w:r>
      <w:r>
        <w:t xml:space="preserve">, а также на спортивные организации, детские </w:t>
      </w:r>
      <w:proofErr w:type="spellStart"/>
      <w:r>
        <w:t>соцслужбы</w:t>
      </w:r>
      <w:proofErr w:type="spellEnd"/>
      <w:r>
        <w:t>, реабилитационные центры, игровые залы в ТЦ и аэропортах, лагеря и санатории.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 w:rsidRPr="00783BA6">
        <w:t>Санитарными правилами определены противоэпидемические мероприятия, обязательные для проведения организациями, в том числе термометрия при посещении организации при входе. Термометрия проводится в обязательном порядке, так как повышенная температура тела является приз</w:t>
      </w:r>
      <w:r>
        <w:t>наком инфекционных заболеваний.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 w:rsidRPr="00783BA6">
        <w:t>Изменение температуры у всех, кто входит в здание школы, входит в рамки полномочий образовательных организаций по организации и созданию условий для профилактики заболеваний.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 w:rsidRPr="00783BA6">
        <w:t>Таким образом, термометрия в образовательных организациях не требует информированного добровольного согласия, предусм</w:t>
      </w:r>
      <w:r>
        <w:t>отренного Федеральным законом № 323-ФЗ.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>При этом сами родители согласно статье 10 Федерального закона № 52-ФЗ должны выполнять требования санитарного законодательства, заботиться о здоровье, гигиеническом воспитании и об обучении своих детей и не нарушать права других граждан на охрану здоровья и благоприятную среду обитания.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lastRenderedPageBreak/>
        <w:t>Помимо прочего, Семейный кодекс обязывает их нести ответственность за воспитание и развитие своих детей.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 xml:space="preserve">В соответствии с частью 1 статьи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детей. Отказ родителей от прохождения термометрии и иных противоэпидемических мероприятий, проводимых образовательными организациями, противоречит принципу приоритета охраны здоровья детей, провозглашенного статьей </w:t>
      </w:r>
      <w:r>
        <w:t>4 Федерального закона № 323-ФЗ.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>Так, в соответствии с частью 6</w:t>
      </w:r>
      <w:r w:rsidRPr="00783BA6">
        <w:t xml:space="preserve"> статьи 28 Федерального закона от 29.12.2012 № 273-ФЗ «Об образовании в Российской Федерации» школа обязана, помимо обеспечения реализации в полном объеме образовательных программ, создавать безопасные условия обучения.</w:t>
      </w:r>
    </w:p>
    <w:p w:rsidR="00783BA6" w:rsidRDefault="00783BA6" w:rsidP="007D74D8">
      <w:pPr>
        <w:ind w:firstLine="709"/>
        <w:jc w:val="both"/>
      </w:pPr>
    </w:p>
    <w:p w:rsidR="00783BA6" w:rsidRDefault="00783BA6" w:rsidP="007D74D8">
      <w:pPr>
        <w:ind w:firstLine="709"/>
        <w:jc w:val="both"/>
      </w:pPr>
      <w:r>
        <w:t>Организация охраны здоровья обучающихся тоже лежит н</w:t>
      </w:r>
      <w:r>
        <w:t xml:space="preserve">а плечах руководителей школ (за </w:t>
      </w:r>
      <w:r>
        <w:t>исключением оказания первичной медико-санитарной помощи, прохождения медицинских осмотров и диспансеризации). Об этом говорится в части 2 статьи 41 данного закона.</w:t>
      </w:r>
    </w:p>
    <w:p w:rsidR="00783BA6" w:rsidRDefault="00783BA6" w:rsidP="007D74D8">
      <w:pPr>
        <w:ind w:firstLine="709"/>
        <w:jc w:val="both"/>
      </w:pPr>
      <w:bookmarkStart w:id="0" w:name="_GoBack"/>
      <w:bookmarkEnd w:id="0"/>
    </w:p>
    <w:p w:rsidR="00783BA6" w:rsidRDefault="00783BA6" w:rsidP="007D74D8">
      <w:pPr>
        <w:ind w:firstLine="709"/>
        <w:jc w:val="both"/>
      </w:pPr>
      <w:r>
        <w:t>Вместе с тем, вопросы обеспечения жизни и здоровья учеников содержатся также и в нормативных правовых актах Российской Федерации по охране здоровья и санитарно-эпидемиологическому благополучию граждан.</w:t>
      </w:r>
    </w:p>
    <w:sectPr w:rsidR="00783BA6" w:rsidSect="00783BA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E2"/>
    <w:rsid w:val="00532CE2"/>
    <w:rsid w:val="00783BA6"/>
    <w:rsid w:val="007D74D8"/>
    <w:rsid w:val="008A41A9"/>
    <w:rsid w:val="00C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D151"/>
  <w15:chartTrackingRefBased/>
  <w15:docId w15:val="{51B7964E-F7DD-421D-9EEB-866FCB83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02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4D0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4D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А. А.</dc:creator>
  <cp:keywords/>
  <dc:description/>
  <cp:lastModifiedBy>Кузнецова А. А.</cp:lastModifiedBy>
  <cp:revision>3</cp:revision>
  <cp:lastPrinted>2020-09-24T05:53:00Z</cp:lastPrinted>
  <dcterms:created xsi:type="dcterms:W3CDTF">2020-09-24T05:43:00Z</dcterms:created>
  <dcterms:modified xsi:type="dcterms:W3CDTF">2020-09-24T06:00:00Z</dcterms:modified>
</cp:coreProperties>
</file>